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96" w:rsidRPr="00A44696" w:rsidRDefault="00A44696" w:rsidP="00A44696">
      <w:pPr>
        <w:ind w:right="-99"/>
        <w:jc w:val="center"/>
        <w:rPr>
          <w:rFonts w:ascii="Times New Roman" w:hAnsi="Times New Roman" w:cs="Times New Roman"/>
          <w:sz w:val="24"/>
          <w:szCs w:val="24"/>
        </w:rPr>
      </w:pPr>
      <w:r w:rsidRPr="00A44696">
        <w:rPr>
          <w:rFonts w:ascii="Times New Roman" w:eastAsia="Times New Roman" w:hAnsi="Times New Roman" w:cs="Times New Roman"/>
          <w:b/>
          <w:bCs/>
          <w:sz w:val="24"/>
          <w:szCs w:val="24"/>
        </w:rPr>
        <w:t>Расписание занятий 10  класса на 07.04.2020г</w:t>
      </w:r>
      <w:proofErr w:type="gramStart"/>
      <w:r w:rsidRPr="00A44696">
        <w:rPr>
          <w:rFonts w:ascii="Times New Roman" w:eastAsia="Times New Roman" w:hAnsi="Times New Roman" w:cs="Times New Roman"/>
          <w:b/>
          <w:bCs/>
          <w:sz w:val="24"/>
          <w:szCs w:val="24"/>
        </w:rPr>
        <w:t>.В</w:t>
      </w:r>
      <w:proofErr w:type="gramEnd"/>
      <w:r w:rsidRPr="00A44696">
        <w:rPr>
          <w:rFonts w:ascii="Times New Roman" w:eastAsia="Times New Roman" w:hAnsi="Times New Roman" w:cs="Times New Roman"/>
          <w:b/>
          <w:bCs/>
          <w:sz w:val="24"/>
          <w:szCs w:val="24"/>
        </w:rPr>
        <w:t>торник</w:t>
      </w:r>
    </w:p>
    <w:tbl>
      <w:tblPr>
        <w:tblStyle w:val="a4"/>
        <w:tblW w:w="14850" w:type="dxa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3827"/>
        <w:gridCol w:w="2693"/>
      </w:tblGrid>
      <w:tr w:rsidR="00A44696" w:rsidRPr="00A44696" w:rsidTr="00A44696">
        <w:trPr>
          <w:trHeight w:val="4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A44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Способ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Ресурс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</w:t>
            </w:r>
            <w:proofErr w:type="gramStart"/>
            <w:r w:rsidRPr="00A44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proofErr w:type="gramEnd"/>
          </w:p>
        </w:tc>
      </w:tr>
      <w:tr w:rsidR="00A44696" w:rsidRPr="00A44696" w:rsidTr="00A4469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8-30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9-00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с помощью ЭОР</w:t>
            </w:r>
          </w:p>
          <w:p w:rsidR="00A44696" w:rsidRPr="00A44696" w:rsidRDefault="00A44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 подключение 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« Полисахариды»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 w:rsidR="00CC317E">
              <w:rPr>
                <w:rFonts w:eastAsia="Calibri"/>
                <w:b/>
                <w:sz w:val="20"/>
                <w:szCs w:val="20"/>
              </w:rPr>
              <w:t>Учи</w:t>
            </w:r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  <w:p w:rsidR="00A44696" w:rsidRPr="00A44696" w:rsidRDefault="00A44696">
            <w:pPr>
              <w:pStyle w:val="a3"/>
              <w:spacing w:before="0" w:beforeAutospacing="0"/>
              <w:rPr>
                <w:rFonts w:eastAsia="Calibri"/>
                <w:b/>
              </w:rPr>
            </w:pPr>
            <w:r w:rsidRPr="00A44696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Параграф  24 задача 4-5</w:t>
            </w:r>
          </w:p>
        </w:tc>
      </w:tr>
      <w:tr w:rsidR="00A44696" w:rsidRPr="00A44696" w:rsidTr="00A4469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9–15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9-45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17 стр.95-102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« Проектная деятельность»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96" w:rsidRPr="00CC317E" w:rsidRDefault="00CC317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Стр.95-102</w:t>
            </w:r>
          </w:p>
        </w:tc>
      </w:tr>
      <w:tr w:rsidR="00A44696" w:rsidRPr="00A44696" w:rsidTr="00A4469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с помощью ЭОР</w:t>
            </w:r>
          </w:p>
          <w:p w:rsidR="00A44696" w:rsidRPr="00A44696" w:rsidRDefault="00A44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« Логические задачи и способы их решения»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CC317E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CC3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 w:rsidR="00CC317E">
              <w:rPr>
                <w:rFonts w:eastAsia="Calibri"/>
                <w:b/>
                <w:sz w:val="20"/>
                <w:szCs w:val="20"/>
              </w:rPr>
              <w:t>Учи</w:t>
            </w:r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3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№ 22</w:t>
            </w:r>
          </w:p>
        </w:tc>
      </w:tr>
      <w:tr w:rsidR="00A44696" w:rsidRPr="00A44696" w:rsidTr="00A4469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10-45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4696" w:rsidRPr="00A44696" w:rsidRDefault="00A44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«Деепричастный оборот»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CC317E" w:rsidRDefault="00CC317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Стр. 126 – 127 пересказ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2 часть Гости отца</w:t>
            </w:r>
          </w:p>
        </w:tc>
      </w:tr>
      <w:tr w:rsidR="00A44696" w:rsidRPr="00A44696" w:rsidTr="00A4469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11-30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Быт поместного дворянства и «</w:t>
            </w:r>
            <w:proofErr w:type="spell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жизньсердца</w:t>
            </w:r>
            <w:proofErr w:type="spellEnd"/>
            <w:proofErr w:type="gram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ероев романа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CC31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 w:rsidR="00CC317E">
              <w:rPr>
                <w:rFonts w:eastAsia="Calibri"/>
                <w:b/>
                <w:sz w:val="20"/>
                <w:szCs w:val="20"/>
              </w:rPr>
              <w:t>Учи</w:t>
            </w:r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Глава 4</w:t>
            </w:r>
          </w:p>
        </w:tc>
      </w:tr>
      <w:tr w:rsidR="00A44696" w:rsidRPr="00A44696" w:rsidTr="00A4469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12-45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с помощью ЭОР</w:t>
            </w:r>
          </w:p>
          <w:p w:rsidR="00A44696" w:rsidRPr="00A44696" w:rsidRDefault="00A44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 подключение 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Электроемкость.</w:t>
            </w:r>
          </w:p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Конденсаторы</w:t>
            </w:r>
            <w:r w:rsidRPr="00A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CC3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 w:rsidR="00CC317E">
              <w:rPr>
                <w:rFonts w:eastAsia="Calibri"/>
                <w:b/>
                <w:sz w:val="20"/>
                <w:szCs w:val="20"/>
              </w:rPr>
              <w:t>Учи</w:t>
            </w:r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 w:rsidR="00CC317E"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 w:rsidR="00CC317E"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  <w:r w:rsidRPr="00CC3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696" w:rsidRPr="00A44696" w:rsidRDefault="00A4469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3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4696">
              <w:rPr>
                <w:rFonts w:ascii="Times New Roman" w:hAnsi="Times New Roman" w:cs="Times New Roman"/>
                <w:sz w:val="24"/>
                <w:szCs w:val="24"/>
              </w:rPr>
              <w:t xml:space="preserve"> № 99-100</w:t>
            </w:r>
          </w:p>
        </w:tc>
      </w:tr>
    </w:tbl>
    <w:p w:rsidR="00A44696" w:rsidRPr="00A44696" w:rsidRDefault="00A44696" w:rsidP="00A44696">
      <w:pPr>
        <w:ind w:right="-9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4696" w:rsidRPr="00A44696" w:rsidRDefault="00A44696" w:rsidP="00A44696">
      <w:pPr>
        <w:ind w:right="-99"/>
        <w:jc w:val="center"/>
        <w:rPr>
          <w:rFonts w:ascii="Times New Roman" w:hAnsi="Times New Roman" w:cs="Times New Roman"/>
          <w:sz w:val="24"/>
          <w:szCs w:val="24"/>
        </w:rPr>
      </w:pPr>
    </w:p>
    <w:p w:rsidR="00A44696" w:rsidRDefault="00A44696" w:rsidP="00A44696">
      <w:pPr>
        <w:ind w:right="-99"/>
        <w:jc w:val="center"/>
        <w:rPr>
          <w:sz w:val="24"/>
          <w:szCs w:val="24"/>
        </w:rPr>
      </w:pPr>
    </w:p>
    <w:p w:rsidR="001B7B6D" w:rsidRDefault="001B7B6D"/>
    <w:sectPr w:rsidR="001B7B6D" w:rsidSect="00A44696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696"/>
    <w:rsid w:val="001B7B6D"/>
    <w:rsid w:val="00A44696"/>
    <w:rsid w:val="00CC317E"/>
    <w:rsid w:val="00F6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446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6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web-magician</dc:creator>
  <cp:lastModifiedBy>1</cp:lastModifiedBy>
  <cp:revision>2</cp:revision>
  <dcterms:created xsi:type="dcterms:W3CDTF">2020-04-10T08:43:00Z</dcterms:created>
  <dcterms:modified xsi:type="dcterms:W3CDTF">2020-04-10T08:43:00Z</dcterms:modified>
</cp:coreProperties>
</file>